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750BD10B"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bookmarkStart w:id="1" w:name="_Hlk218337860"/>
      <w:r w:rsidR="0058193D" w:rsidRPr="003A6ACA">
        <w:rPr>
          <w:rFonts w:cs="Times New Roman"/>
          <w:b/>
          <w:bCs/>
          <w:color w:val="333333"/>
        </w:rPr>
        <w:t>WR-1/RPC/VRL/I-</w:t>
      </w:r>
      <w:r w:rsidR="0058193D">
        <w:rPr>
          <w:rFonts w:cs="Times New Roman"/>
          <w:b/>
          <w:bCs/>
          <w:color w:val="333333"/>
        </w:rPr>
        <w:t>861</w:t>
      </w:r>
      <w:r w:rsidR="0058193D" w:rsidRPr="003A6ACA">
        <w:rPr>
          <w:rFonts w:cs="Times New Roman"/>
          <w:b/>
          <w:bCs/>
          <w:color w:val="333333"/>
        </w:rPr>
        <w:t>/202</w:t>
      </w:r>
      <w:r w:rsidR="0058193D">
        <w:rPr>
          <w:rFonts w:cs="Times New Roman"/>
          <w:b/>
          <w:bCs/>
          <w:color w:val="333333"/>
        </w:rPr>
        <w:t>6</w:t>
      </w:r>
      <w:r w:rsidR="0058193D" w:rsidRPr="003A6ACA">
        <w:rPr>
          <w:rFonts w:cs="Times New Roman"/>
          <w:b/>
          <w:bCs/>
          <w:color w:val="333333"/>
        </w:rPr>
        <w:t>/Rfx-</w:t>
      </w:r>
      <w:bookmarkEnd w:id="0"/>
      <w:r w:rsidR="0058193D">
        <w:rPr>
          <w:rFonts w:cs="Times New Roman"/>
          <w:b/>
          <w:bCs/>
          <w:color w:val="333333"/>
        </w:rPr>
        <w:t>5005012394</w:t>
      </w:r>
      <w:bookmarkEnd w:id="1"/>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5D6EE9">
        <w:rPr>
          <w:rFonts w:ascii="Book Antiqua" w:eastAsia="Book Antiqua" w:hAnsi="Book Antiqua" w:cs="Book Antiqua"/>
          <w:b/>
          <w:bCs/>
          <w:color w:val="0000FF"/>
          <w:sz w:val="20"/>
          <w:szCs w:val="20"/>
        </w:rPr>
        <w:t>-</w:t>
      </w:r>
      <w:r w:rsidR="00DD63AD">
        <w:rPr>
          <w:rFonts w:ascii="Book Antiqua" w:eastAsia="Book Antiqua" w:hAnsi="Book Antiqua" w:cs="Book Antiqua"/>
          <w:b/>
          <w:bCs/>
          <w:color w:val="0000FF"/>
          <w:sz w:val="20"/>
          <w:szCs w:val="20"/>
        </w:rPr>
        <w:t>19.01</w:t>
      </w:r>
      <w:r w:rsidR="007B4F1D">
        <w:rPr>
          <w:rFonts w:ascii="Book Antiqua" w:eastAsia="Book Antiqua" w:hAnsi="Book Antiqua" w:cs="Book Antiqua"/>
          <w:b/>
          <w:bCs/>
          <w:color w:val="0000FF"/>
          <w:sz w:val="20"/>
          <w:szCs w:val="20"/>
        </w:rPr>
        <w:t>.2026</w:t>
      </w: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1748EFD5"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58193D">
        <w:rPr>
          <w:rFonts w:cs="Times New Roman"/>
          <w:b/>
          <w:bCs/>
          <w:color w:val="0000FF"/>
          <w:sz w:val="22"/>
          <w:szCs w:val="22"/>
        </w:rPr>
        <w:t>SERVICE CONTRACT FOR PROVIDING ADDITIONAL BORE TYPE EARTHING IN 765KV/400KV TRANSMISSION LINES UNDER WARDHA TLM TO REDUCE THE FREQUENCY OF AR/TRIPPINGS</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5D6EE9" w:rsidRDefault="002F1A5C" w:rsidP="002F1A5C">
            <w:pPr>
              <w:rPr>
                <w:rFonts w:ascii="Nirmala UI" w:hAnsi="Nirmala UI" w:cs="Nirmala UI"/>
                <w:sz w:val="20"/>
                <w:szCs w:val="20"/>
                <w:cs/>
                <w:lang w:val="en-GB"/>
              </w:rPr>
            </w:pPr>
            <w:r w:rsidRPr="005D6EE9">
              <w:rPr>
                <w:rFonts w:ascii="Nirmala UI" w:hAnsi="Nirmala UI" w:cs="Nirmala UI"/>
                <w:b/>
                <w:bCs/>
                <w:sz w:val="20"/>
                <w:szCs w:val="20"/>
                <w:cs/>
                <w:lang w:val="en-GB"/>
              </w:rPr>
              <w:t>काम का दायरा</w:t>
            </w:r>
            <w:r w:rsidR="009C2BFF" w:rsidRPr="005D6EE9">
              <w:rPr>
                <w:rFonts w:ascii="Nirmala UI" w:hAnsi="Nirmala UI" w:cs="Nirmala UI"/>
                <w:sz w:val="20"/>
                <w:szCs w:val="20"/>
                <w:lang w:val="en-GB"/>
              </w:rPr>
              <w:t xml:space="preserve"> / </w:t>
            </w:r>
            <w:r w:rsidRPr="005D6EE9">
              <w:rPr>
                <w:rFonts w:ascii="Nirmala UI" w:hAnsi="Nirmala UI" w:cs="Nirmala UI"/>
                <w:sz w:val="20"/>
                <w:szCs w:val="20"/>
                <w:lang w:val="en-GB"/>
              </w:rPr>
              <w:t>Scope of work</w:t>
            </w:r>
            <w:r w:rsidR="00AB44E1" w:rsidRPr="005D6EE9">
              <w:rPr>
                <w:rFonts w:ascii="Nirmala UI" w:hAnsi="Nirmala UI" w:cs="Nirmala UI"/>
                <w:sz w:val="20"/>
                <w:szCs w:val="20"/>
                <w:lang w:val="en-GB"/>
              </w:rPr>
              <w:t xml:space="preserve"> :</w:t>
            </w:r>
            <w:r w:rsidR="009C2BFF" w:rsidRPr="005D6EE9">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4D05067E" w:rsidR="00E6661F" w:rsidRPr="005D6EE9" w:rsidRDefault="00E6661F" w:rsidP="00E6661F">
            <w:pPr>
              <w:rPr>
                <w:rFonts w:ascii="Nirmala UI" w:hAnsi="Nirmala UI" w:cs="Nirmala UI"/>
                <w:sz w:val="20"/>
                <w:szCs w:val="20"/>
              </w:rPr>
            </w:pPr>
            <w:r w:rsidRPr="005D6EE9">
              <w:rPr>
                <w:rFonts w:ascii="Nirmala UI" w:hAnsi="Nirmala UI" w:cs="Nirmala UI" w:hint="cs"/>
                <w:color w:val="111111"/>
                <w:sz w:val="20"/>
                <w:szCs w:val="20"/>
                <w:shd w:val="clear" w:color="auto" w:fill="FFFFFF"/>
                <w:cs/>
              </w:rPr>
              <w:t xml:space="preserve">ड्राइंग्स </w:t>
            </w:r>
            <w:r w:rsidRPr="005D6EE9">
              <w:rPr>
                <w:rFonts w:ascii="Nirmala UI" w:hAnsi="Nirmala UI" w:cs="Nirmala UI"/>
                <w:color w:val="111111"/>
                <w:sz w:val="20"/>
                <w:szCs w:val="20"/>
                <w:shd w:val="clear" w:color="auto" w:fill="FFFFFF"/>
              </w:rPr>
              <w:t>/</w:t>
            </w:r>
            <w:r w:rsidRPr="005D6EE9">
              <w:rPr>
                <w:rFonts w:ascii="Nirmala UI" w:hAnsi="Nirmala UI" w:cs="Nirmala UI"/>
                <w:sz w:val="20"/>
                <w:szCs w:val="20"/>
              </w:rPr>
              <w:t>Drawings</w:t>
            </w:r>
            <w:r w:rsidR="00C83B20" w:rsidRPr="005D6EE9">
              <w:rPr>
                <w:rFonts w:ascii="Nirmala UI" w:hAnsi="Nirmala UI" w:cs="Nirmala UI"/>
                <w:sz w:val="20"/>
                <w:szCs w:val="20"/>
              </w:rPr>
              <w:t xml:space="preserve">. </w:t>
            </w:r>
            <w:r w:rsidR="004B754F">
              <w:rPr>
                <w:rFonts w:ascii="Nirmala UI" w:hAnsi="Nirmala UI" w:cs="Nirmala UI"/>
                <w:sz w:val="20"/>
                <w:szCs w:val="20"/>
              </w:rPr>
              <w:t xml:space="preserve">Yes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 xml:space="preserve">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2" w:name="_Hlk134605848"/>
            <w:r w:rsidR="00822659" w:rsidRPr="00822659">
              <w:rPr>
                <w:rStyle w:val="Hyperlink"/>
                <w:rFonts w:ascii="Nirmala UI" w:hAnsi="Nirmala UI" w:cs="Nirmala UI"/>
                <w:b/>
                <w:bCs/>
                <w:sz w:val="22"/>
                <w:szCs w:val="22"/>
                <w:cs/>
              </w:rPr>
              <w:t>रीजनल प्रोक्योरमेंट सेल</w:t>
            </w:r>
            <w:bookmarkEnd w:id="2"/>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0674E7B5"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बोली-पूर्व बैठक दिनांक</w:t>
      </w:r>
      <w:r w:rsidR="00DD63AD">
        <w:rPr>
          <w:rFonts w:ascii="Nirmala UI" w:hAnsi="Nirmala UI" w:cs="Nirmala UI"/>
          <w:sz w:val="20"/>
          <w:szCs w:val="20"/>
        </w:rPr>
        <w:t>22.01.</w:t>
      </w:r>
      <w:r w:rsidR="007B4F1D">
        <w:rPr>
          <w:rFonts w:ascii="Nirmala UI" w:hAnsi="Nirmala UI" w:cs="Nirmala UI"/>
          <w:sz w:val="20"/>
          <w:szCs w:val="20"/>
        </w:rPr>
        <w:t>2026</w:t>
      </w:r>
      <w:r w:rsidR="00883ABA">
        <w:rPr>
          <w:rFonts w:ascii="Nirmala UI" w:hAnsi="Nirmala UI" w:cs="Nirmala UI"/>
          <w:sz w:val="20"/>
          <w:szCs w:val="20"/>
        </w:rPr>
        <w:t xml:space="preserve"> </w:t>
      </w:r>
      <w:r>
        <w:rPr>
          <w:rFonts w:ascii="Nirmala UI" w:hAnsi="Nirmala UI" w:cs="Nirmala UI"/>
          <w:sz w:val="20"/>
          <w:szCs w:val="20"/>
        </w:rPr>
        <w:t xml:space="preserve">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0CF75960"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DD63AD">
        <w:rPr>
          <w:rFonts w:ascii="Nirmala UI" w:hAnsi="Nirmala UI" w:cs="Nirmala UI"/>
          <w:sz w:val="20"/>
          <w:szCs w:val="20"/>
        </w:rPr>
        <w:t>22.01</w:t>
      </w:r>
      <w:r w:rsidR="007B4F1D">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A9FA3" w14:textId="77777777" w:rsidR="00E72541" w:rsidRDefault="00E72541">
      <w:r>
        <w:separator/>
      </w:r>
    </w:p>
  </w:endnote>
  <w:endnote w:type="continuationSeparator" w:id="0">
    <w:p w14:paraId="5E6BF683" w14:textId="77777777" w:rsidR="00E72541" w:rsidRDefault="00E7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63E0C" w14:textId="77777777" w:rsidR="00E72541" w:rsidRDefault="00E72541">
      <w:r>
        <w:separator/>
      </w:r>
    </w:p>
  </w:footnote>
  <w:footnote w:type="continuationSeparator" w:id="0">
    <w:p w14:paraId="1A725433" w14:textId="77777777" w:rsidR="00E72541" w:rsidRDefault="00E72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542B"/>
    <w:rsid w:val="000777B4"/>
    <w:rsid w:val="00083A15"/>
    <w:rsid w:val="00086561"/>
    <w:rsid w:val="000871F7"/>
    <w:rsid w:val="000901FD"/>
    <w:rsid w:val="000951E2"/>
    <w:rsid w:val="00096077"/>
    <w:rsid w:val="00096107"/>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120C"/>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3C45"/>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763F"/>
    <w:rsid w:val="004B3305"/>
    <w:rsid w:val="004B754F"/>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193D"/>
    <w:rsid w:val="00584F7B"/>
    <w:rsid w:val="00591A4A"/>
    <w:rsid w:val="005942F2"/>
    <w:rsid w:val="00596453"/>
    <w:rsid w:val="005A1A88"/>
    <w:rsid w:val="005A71DD"/>
    <w:rsid w:val="005B1BEF"/>
    <w:rsid w:val="005B60DA"/>
    <w:rsid w:val="005C3A19"/>
    <w:rsid w:val="005C4974"/>
    <w:rsid w:val="005D564B"/>
    <w:rsid w:val="005D6EE9"/>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4F1D"/>
    <w:rsid w:val="007B604D"/>
    <w:rsid w:val="007B6313"/>
    <w:rsid w:val="007B7597"/>
    <w:rsid w:val="007C0305"/>
    <w:rsid w:val="007C1362"/>
    <w:rsid w:val="007C2428"/>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076C5"/>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83ABA"/>
    <w:rsid w:val="00896055"/>
    <w:rsid w:val="00897478"/>
    <w:rsid w:val="00897999"/>
    <w:rsid w:val="008A3883"/>
    <w:rsid w:val="008B4445"/>
    <w:rsid w:val="008B7744"/>
    <w:rsid w:val="008B7C61"/>
    <w:rsid w:val="008C4294"/>
    <w:rsid w:val="008D2A40"/>
    <w:rsid w:val="008E02A0"/>
    <w:rsid w:val="008E44C8"/>
    <w:rsid w:val="008F28E8"/>
    <w:rsid w:val="009010C4"/>
    <w:rsid w:val="00902B65"/>
    <w:rsid w:val="00912634"/>
    <w:rsid w:val="0091449F"/>
    <w:rsid w:val="00916CBA"/>
    <w:rsid w:val="0092386E"/>
    <w:rsid w:val="00924ECE"/>
    <w:rsid w:val="00925962"/>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42E"/>
    <w:rsid w:val="00B56BB4"/>
    <w:rsid w:val="00B61192"/>
    <w:rsid w:val="00B63430"/>
    <w:rsid w:val="00B637EF"/>
    <w:rsid w:val="00B64519"/>
    <w:rsid w:val="00B757C6"/>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4D2"/>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C19BD"/>
    <w:rsid w:val="00CD6A53"/>
    <w:rsid w:val="00CE03C9"/>
    <w:rsid w:val="00CE48F7"/>
    <w:rsid w:val="00CE4E8A"/>
    <w:rsid w:val="00CE6E94"/>
    <w:rsid w:val="00CE79FC"/>
    <w:rsid w:val="00CF1893"/>
    <w:rsid w:val="00CF6334"/>
    <w:rsid w:val="00CF7B58"/>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D63AD"/>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541"/>
    <w:rsid w:val="00E72ECF"/>
    <w:rsid w:val="00E8229E"/>
    <w:rsid w:val="00E8286D"/>
    <w:rsid w:val="00E84D2D"/>
    <w:rsid w:val="00E9754B"/>
    <w:rsid w:val="00EA63B1"/>
    <w:rsid w:val="00EA7A2F"/>
    <w:rsid w:val="00EB08A9"/>
    <w:rsid w:val="00EB2E81"/>
    <w:rsid w:val="00EB4289"/>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1630A"/>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97859"/>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798</Words>
  <Characters>4555</Characters>
  <Application>Microsoft Office Word</Application>
  <DocSecurity>0</DocSecurity>
  <Lines>37</Lines>
  <Paragraphs>10</Paragraphs>
  <ScaleCrop>false</ScaleCrop>
  <Company>POWER GRID CORPORATION OF INDIA LIMITED</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359</cp:revision>
  <cp:lastPrinted>2018-11-16T20:02:00Z</cp:lastPrinted>
  <dcterms:created xsi:type="dcterms:W3CDTF">2023-08-30T09:37:00Z</dcterms:created>
  <dcterms:modified xsi:type="dcterms:W3CDTF">2026-01-19T09:40:00Z</dcterms:modified>
</cp:coreProperties>
</file>